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C0882" w14:textId="69166145" w:rsidR="004E1ED7" w:rsidRPr="00DF1AE0" w:rsidRDefault="004E1ED7" w:rsidP="00DF1AE0">
      <w:pPr>
        <w:widowControl w:val="0"/>
        <w:autoSpaceDN w:val="0"/>
        <w:jc w:val="right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bookmarkStart w:id="0" w:name="_GoBack"/>
      <w:bookmarkEnd w:id="0"/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34BEBDB1" w14:textId="77777777" w:rsidR="00DF1AE0" w:rsidRDefault="00DF1AE0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D1D06B" w14:textId="21C59A57" w:rsidR="004E1ED7" w:rsidRPr="000C7EFB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357050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0229164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9308B8E" w14:textId="77777777" w:rsidR="004E1ED7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66CBE2" w14:textId="77777777" w:rsidR="004E1ED7" w:rsidRDefault="004E1ED7" w:rsidP="004E1ED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0A87C56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 </w:t>
      </w: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1AB6C3EA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 </w:t>
      </w:r>
    </w:p>
    <w:p w14:paraId="7086A539" w14:textId="77777777" w:rsidR="004E1ED7" w:rsidRPr="00106844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/ Podmiot udostępniający zasoby</w:t>
      </w:r>
    </w:p>
    <w:p w14:paraId="787D64E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7D94F304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563BDF75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F860D9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40A83A6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0D54588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0D92A27" w14:textId="77777777" w:rsidR="004E1ED7" w:rsidRDefault="004E1ED7" w:rsidP="004E1ED7">
      <w:pPr>
        <w:ind w:right="68"/>
        <w:jc w:val="both"/>
        <w:rPr>
          <w:b/>
        </w:rPr>
      </w:pPr>
    </w:p>
    <w:p w14:paraId="0632F968" w14:textId="7D6FA5C9" w:rsidR="004E1ED7" w:rsidRDefault="004E1ED7" w:rsidP="004E1ED7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="00452961" w:rsidRPr="00452961">
        <w:rPr>
          <w:rFonts w:asciiTheme="majorHAnsi" w:hAnsiTheme="majorHAnsi" w:cs="Arial"/>
          <w:b/>
          <w:sz w:val="20"/>
          <w:szCs w:val="20"/>
        </w:rPr>
        <w:t>Sporządzenie planu ogólnego Gminy Gozdowo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6C96B916" w14:textId="77777777" w:rsidR="004E1ED7" w:rsidRDefault="004E1ED7" w:rsidP="004E1ED7">
      <w:pPr>
        <w:ind w:right="68"/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4E1ED7" w14:paraId="3E99C4D8" w14:textId="77777777" w:rsidTr="007E5EFD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D476492" w14:textId="718F00BD" w:rsidR="004E1ED7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66EA1E50" w14:textId="77777777" w:rsidR="004E1ED7" w:rsidRPr="00DE04BA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mowa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w art. 125 ust. 1 ustawy P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>zp</w:t>
            </w:r>
          </w:p>
        </w:tc>
      </w:tr>
    </w:tbl>
    <w:p w14:paraId="2C216DE2" w14:textId="77777777" w:rsidR="004E1ED7" w:rsidRDefault="004E1ED7" w:rsidP="004E1ED7">
      <w:pPr>
        <w:jc w:val="center"/>
        <w:rPr>
          <w:rFonts w:ascii="Cambria" w:hAnsi="Cambria"/>
          <w:sz w:val="20"/>
          <w:szCs w:val="20"/>
        </w:rPr>
      </w:pPr>
    </w:p>
    <w:p w14:paraId="3FE3A046" w14:textId="41E7D992" w:rsidR="004E1ED7" w:rsidRDefault="004E1ED7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E06B56C" w14:textId="172C33CF" w:rsidR="00A474E6" w:rsidRPr="00DF187A" w:rsidRDefault="00A474E6" w:rsidP="00A474E6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</w:rPr>
      </w:pPr>
      <w:r w:rsidRPr="00DF187A">
        <w:rPr>
          <w:rFonts w:ascii="Cambria" w:hAnsi="Cambria" w:cs="Arial"/>
          <w:bCs/>
          <w:sz w:val="20"/>
          <w:szCs w:val="20"/>
          <w:lang w:eastAsia="en-US"/>
        </w:rPr>
        <w:t>Oświadczam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, że nie zachodzą wobec mnie przesłanki wykluczenia z postępowania o udzielenie zamówienia publicznego opisane w 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>art. 108 ust.1 pkt 3), 4), 6</w:t>
      </w:r>
      <w:r w:rsidR="00452961">
        <w:rPr>
          <w:rFonts w:ascii="Cambria" w:eastAsiaTheme="minorHAnsi" w:hAnsi="Cambria" w:cs="Arial"/>
          <w:sz w:val="20"/>
          <w:szCs w:val="20"/>
          <w:lang w:eastAsia="en-US"/>
        </w:rPr>
        <w:t>)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 xml:space="preserve"> ustawy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 Pzp oraz </w:t>
      </w:r>
      <w:r w:rsidRPr="00DF187A">
        <w:rPr>
          <w:rFonts w:ascii="Cambria" w:eastAsia="Verdana" w:hAnsi="Cambria" w:cs="Arial"/>
          <w:sz w:val="20"/>
          <w:szCs w:val="20"/>
        </w:rPr>
        <w:t xml:space="preserve">art. 7 ust.1 ustawy z dnia 13 kwietnia 2022 r. o szczególnych rozwiązaniach w zakresie przeciwdziałania wspieraniu agresji na Ukrainę oraz służących ochronie bezpieczeństwa narodowego (Dz. U. </w:t>
      </w:r>
      <w:proofErr w:type="gramStart"/>
      <w:r w:rsidRPr="00DF187A">
        <w:rPr>
          <w:rFonts w:ascii="Cambria" w:eastAsia="Verdana" w:hAnsi="Cambria" w:cs="Arial"/>
          <w:sz w:val="20"/>
          <w:szCs w:val="20"/>
        </w:rPr>
        <w:t>z</w:t>
      </w:r>
      <w:proofErr w:type="gramEnd"/>
      <w:r w:rsidRPr="00DF187A">
        <w:rPr>
          <w:rFonts w:ascii="Cambria" w:eastAsia="Verdana" w:hAnsi="Cambria" w:cs="Arial"/>
          <w:sz w:val="20"/>
          <w:szCs w:val="20"/>
        </w:rPr>
        <w:t xml:space="preserve"> 2024 r. poz. 507 </w:t>
      </w:r>
      <w:proofErr w:type="spellStart"/>
      <w:r w:rsidRPr="00DF187A">
        <w:rPr>
          <w:rFonts w:ascii="Cambria" w:eastAsia="Verdana" w:hAnsi="Cambria" w:cs="Arial"/>
          <w:sz w:val="20"/>
          <w:szCs w:val="20"/>
        </w:rPr>
        <w:t>t.j</w:t>
      </w:r>
      <w:proofErr w:type="spellEnd"/>
      <w:r w:rsidRPr="00DF187A">
        <w:rPr>
          <w:rFonts w:ascii="Cambria" w:eastAsia="Verdana" w:hAnsi="Cambria" w:cs="Arial"/>
          <w:sz w:val="20"/>
          <w:szCs w:val="20"/>
        </w:rPr>
        <w:t>.).</w:t>
      </w:r>
    </w:p>
    <w:p w14:paraId="060603AC" w14:textId="212DF1D4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AA315D3" w14:textId="7F0F4BFF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8E36702" w14:textId="592508F1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CD4DE90" w14:textId="635BA4D0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3314213D" w14:textId="1B7BEB17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92C6F04" w14:textId="6B0F406E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533C3120" w14:textId="53EE88CB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102C232" w14:textId="77777777" w:rsidR="00A474E6" w:rsidRPr="00DE04BA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1A8863F1" w14:textId="77777777" w:rsidR="004E1ED7" w:rsidRDefault="004E1ED7" w:rsidP="004E1ED7">
      <w:pPr>
        <w:jc w:val="right"/>
        <w:rPr>
          <w:rFonts w:ascii="Cambria" w:hAnsi="Cambria"/>
          <w:sz w:val="20"/>
          <w:szCs w:val="20"/>
        </w:rPr>
      </w:pPr>
    </w:p>
    <w:p w14:paraId="5E2FDC65" w14:textId="77777777" w:rsidR="00A474E6" w:rsidRDefault="00A474E6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00C6EC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E2731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43AA04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03D3EE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D328F7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4E1EB5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26607EA" w14:textId="247CD6EE" w:rsidR="004E1ED7" w:rsidRPr="000E1C17" w:rsidRDefault="004E1ED7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</w:t>
      </w:r>
      <w:r w:rsidR="000E1C1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</w:t>
      </w:r>
    </w:p>
    <w:p w14:paraId="30B3686B" w14:textId="7B0418E3" w:rsidR="00D118AA" w:rsidRPr="00E44643" w:rsidRDefault="001E440C" w:rsidP="001E44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sectPr w:rsidR="00D118AA" w:rsidRPr="00E44643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4C47F" w14:textId="77777777" w:rsidR="00397EDD" w:rsidRDefault="00397EDD" w:rsidP="000F1DCF">
      <w:r>
        <w:separator/>
      </w:r>
    </w:p>
  </w:endnote>
  <w:endnote w:type="continuationSeparator" w:id="0">
    <w:p w14:paraId="64EE5C8F" w14:textId="77777777" w:rsidR="00397EDD" w:rsidRDefault="00397EDD" w:rsidP="000F1DCF">
      <w:r>
        <w:continuationSeparator/>
      </w:r>
    </w:p>
  </w:endnote>
  <w:endnote w:type="continuationNotice" w:id="1">
    <w:p w14:paraId="6BA54DC2" w14:textId="77777777" w:rsidR="00397EDD" w:rsidRDefault="00397E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643884A9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284F8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867E7" w14:textId="77777777" w:rsidR="00397EDD" w:rsidRDefault="00397EDD" w:rsidP="000F1DCF">
      <w:r>
        <w:separator/>
      </w:r>
    </w:p>
  </w:footnote>
  <w:footnote w:type="continuationSeparator" w:id="0">
    <w:p w14:paraId="7485FE25" w14:textId="77777777" w:rsidR="00397EDD" w:rsidRDefault="00397EDD" w:rsidP="000F1DCF">
      <w:r>
        <w:continuationSeparator/>
      </w:r>
    </w:p>
  </w:footnote>
  <w:footnote w:type="continuationNotice" w:id="1">
    <w:p w14:paraId="1D2D3977" w14:textId="77777777" w:rsidR="00397EDD" w:rsidRDefault="00397E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4F8D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97EDD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38221-9CC8-4A14-8764-C2B88A4B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1223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2024-12-16T13:47:00Z</dcterms:modified>
</cp:coreProperties>
</file>